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1B" w:rsidRDefault="00402C1B" w:rsidP="00402C1B">
      <w:pPr>
        <w:pStyle w:val="NoSpacing"/>
        <w:jc w:val="center"/>
        <w:rPr>
          <w:rFonts w:asciiTheme="minorHAnsi" w:hAnsiTheme="minorHAnsi" w:cstheme="minorHAnsi"/>
        </w:rPr>
      </w:pPr>
    </w:p>
    <w:p w:rsidR="00402C1B" w:rsidRPr="00402C1B" w:rsidRDefault="00402C1B" w:rsidP="00402C1B">
      <w:pPr>
        <w:jc w:val="center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Kiwanis Club of Bald Eagle and Nittany Valleys News Release</w:t>
      </w:r>
    </w:p>
    <w:p w:rsidR="00402C1B" w:rsidRDefault="00402C1B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E74B33" w:rsidRDefault="00133733" w:rsidP="009F6F66">
      <w:pPr>
        <w:pStyle w:val="NoSpac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16</w:t>
      </w:r>
      <w:r w:rsidR="009F6F66">
        <w:rPr>
          <w:rFonts w:asciiTheme="minorHAnsi" w:hAnsiTheme="minorHAnsi" w:cstheme="minorHAnsi"/>
        </w:rPr>
        <w:t>, 2019</w:t>
      </w:r>
    </w:p>
    <w:p w:rsidR="009F6F66" w:rsidRDefault="009F6F66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9F6F66" w:rsidRPr="009F6F66" w:rsidRDefault="00133733" w:rsidP="009F6F6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Kiwanis of BENV and LHU Circle K Partner in Service</w:t>
      </w:r>
    </w:p>
    <w:p w:rsidR="009F6F66" w:rsidRDefault="009F6F66"/>
    <w:p w:rsidR="00133733" w:rsidRPr="00133733" w:rsidRDefault="009F6F66" w:rsidP="00133733">
      <w:pPr>
        <w:rPr>
          <w:rFonts w:cstheme="minorHAnsi"/>
          <w:sz w:val="24"/>
          <w:szCs w:val="24"/>
        </w:rPr>
      </w:pPr>
      <w:r>
        <w:rPr>
          <w:rFonts w:cstheme="minorHAnsi"/>
          <w:color w:val="1C1E21"/>
        </w:rPr>
        <w:t xml:space="preserve">MILL HALL </w:t>
      </w:r>
      <w:r w:rsidR="00133733">
        <w:rPr>
          <w:rFonts w:cstheme="minorHAnsi"/>
          <w:color w:val="1C1E21"/>
        </w:rPr>
        <w:t>–</w:t>
      </w:r>
      <w:r>
        <w:rPr>
          <w:rFonts w:cstheme="minorHAnsi"/>
          <w:color w:val="1C1E21"/>
        </w:rPr>
        <w:t xml:space="preserve"> </w:t>
      </w:r>
      <w:r w:rsidR="00133733">
        <w:rPr>
          <w:rFonts w:cstheme="minorHAnsi"/>
          <w:color w:val="1C1E21"/>
          <w:sz w:val="24"/>
          <w:szCs w:val="24"/>
          <w:shd w:val="clear" w:color="auto" w:fill="FFFFFF"/>
        </w:rPr>
        <w:t>The Kiwanis Club of Bald Eagle and Nittany Valleys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>and the LHU</w:t>
      </w:r>
      <w:r w:rsidR="00133733" w:rsidRPr="00133733">
        <w:rPr>
          <w:rFonts w:cstheme="minorHAnsi"/>
          <w:sz w:val="24"/>
          <w:szCs w:val="24"/>
        </w:rPr>
        <w:t xml:space="preserve"> Circle K Club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 xml:space="preserve">sponsored a service project 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at the </w:t>
      </w:r>
      <w:r w:rsidR="00133733" w:rsidRPr="00133733">
        <w:rPr>
          <w:rFonts w:cstheme="minorHAnsi"/>
          <w:sz w:val="24"/>
          <w:szCs w:val="24"/>
        </w:rPr>
        <w:t>UPMC Susquehanna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Lock Haven</w:t>
      </w:r>
      <w:r w:rsid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Hospital as part of the 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>LHU Day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 of Service on October 5</w:t>
      </w:r>
      <w:r w:rsidR="00133733">
        <w:rPr>
          <w:rFonts w:cstheme="minorHAnsi"/>
          <w:color w:val="1C1E21"/>
          <w:sz w:val="24"/>
          <w:szCs w:val="24"/>
          <w:shd w:val="clear" w:color="auto" w:fill="FFFFFF"/>
        </w:rPr>
        <w:t>, 2019.</w:t>
      </w:r>
      <w:r w:rsidR="0036022D">
        <w:rPr>
          <w:rFonts w:cstheme="minorHAnsi"/>
          <w:color w:val="1C1E21"/>
          <w:sz w:val="24"/>
          <w:szCs w:val="24"/>
          <w:shd w:val="clear" w:color="auto" w:fill="FFFFFF"/>
        </w:rPr>
        <w:t xml:space="preserve"> The project</w:t>
      </w:r>
      <w:r w:rsid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was one of several</w:t>
      </w:r>
      <w:r w:rsidR="0036022D">
        <w:rPr>
          <w:rFonts w:cstheme="minorHAnsi"/>
          <w:color w:val="1C1E21"/>
          <w:sz w:val="24"/>
          <w:szCs w:val="24"/>
          <w:shd w:val="clear" w:color="auto" w:fill="FFFFFF"/>
        </w:rPr>
        <w:t xml:space="preserve"> host sites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 xml:space="preserve"> for the event 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which was organized by </w:t>
      </w:r>
      <w:r w:rsidR="00133733" w:rsidRPr="00133733">
        <w:rPr>
          <w:rFonts w:cstheme="minorHAnsi"/>
          <w:sz w:val="24"/>
          <w:szCs w:val="24"/>
        </w:rPr>
        <w:t>Lock Haven University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and t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>he LHU Community Service Office.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 xml:space="preserve">Several LHU faculty and staff members joined 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>BENV</w:t>
      </w:r>
      <w:r w:rsidR="0036022D">
        <w:rPr>
          <w:rFonts w:cstheme="minorHAnsi"/>
          <w:color w:val="1C1E21"/>
          <w:sz w:val="24"/>
          <w:szCs w:val="24"/>
          <w:shd w:val="clear" w:color="auto" w:fill="FFFFFF"/>
        </w:rPr>
        <w:t xml:space="preserve"> members 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and </w:t>
      </w:r>
      <w:r w:rsidR="005174EA">
        <w:rPr>
          <w:rFonts w:cstheme="minorHAnsi"/>
          <w:color w:val="1C1E21"/>
          <w:sz w:val="24"/>
          <w:szCs w:val="24"/>
          <w:shd w:val="clear" w:color="auto" w:fill="FFFFFF"/>
        </w:rPr>
        <w:t xml:space="preserve">students from Circle K and the LHU American Association of University Women (AAUW) club to assemble 100 Jared Boxes for 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>the h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>ospital to give children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experiencing trauma. </w:t>
      </w:r>
      <w:r w:rsidR="0036022D">
        <w:rPr>
          <w:rFonts w:cstheme="minorHAnsi"/>
          <w:color w:val="1C1E21"/>
          <w:sz w:val="24"/>
          <w:szCs w:val="24"/>
          <w:shd w:val="clear" w:color="auto" w:fill="FFFFFF"/>
        </w:rPr>
        <w:t xml:space="preserve">The plastic </w:t>
      </w:r>
      <w:bookmarkStart w:id="0" w:name="_GoBack"/>
      <w:bookmarkEnd w:id="0"/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boxes were </w:t>
      </w:r>
      <w:r w:rsidR="006F7407">
        <w:rPr>
          <w:rFonts w:cstheme="minorHAnsi"/>
          <w:color w:val="1C1E21"/>
          <w:sz w:val="24"/>
          <w:szCs w:val="24"/>
          <w:shd w:val="clear" w:color="auto" w:fill="FFFFFF"/>
        </w:rPr>
        <w:t xml:space="preserve">decorated and 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>filled with age appropriate small toys, games, and books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>, and included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 personal best wishes note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>s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 for the recipients. Nursing Supervisor Jane Abbott </w:t>
      </w:r>
      <w:r w:rsidR="006F7407">
        <w:rPr>
          <w:rFonts w:cstheme="minorHAnsi"/>
          <w:color w:val="1C1E21"/>
          <w:sz w:val="24"/>
          <w:szCs w:val="24"/>
          <w:shd w:val="clear" w:color="auto" w:fill="FFFFFF"/>
        </w:rPr>
        <w:t xml:space="preserve">expressed 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>thanks on the behalf of the hospital, saying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 how much the gift boxes are enjoyed by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 the children who receive them.</w:t>
      </w:r>
      <w:r w:rsidR="00635AE5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 It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 wa</w:t>
      </w:r>
      <w:r w:rsidR="0036022D">
        <w:rPr>
          <w:rFonts w:cstheme="minorHAnsi"/>
          <w:color w:val="1C1E21"/>
          <w:sz w:val="24"/>
          <w:szCs w:val="24"/>
          <w:shd w:val="clear" w:color="auto" w:fill="FFFFFF"/>
        </w:rPr>
        <w:t>s a fun few hours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 of 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 xml:space="preserve">collaboration 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for 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 xml:space="preserve">community 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 xml:space="preserve">service </w:t>
      </w:r>
      <w:r w:rsidR="00133733" w:rsidRPr="00133733">
        <w:rPr>
          <w:rFonts w:cstheme="minorHAnsi"/>
          <w:color w:val="1C1E21"/>
          <w:sz w:val="24"/>
          <w:szCs w:val="24"/>
          <w:shd w:val="clear" w:color="auto" w:fill="FFFFFF"/>
        </w:rPr>
        <w:t>and we are looking forward t</w:t>
      </w:r>
      <w:r w:rsidR="00635AE5">
        <w:rPr>
          <w:rFonts w:cstheme="minorHAnsi"/>
          <w:color w:val="1C1E21"/>
          <w:sz w:val="24"/>
          <w:szCs w:val="24"/>
          <w:shd w:val="clear" w:color="auto" w:fill="FFFFFF"/>
        </w:rPr>
        <w:t>o participating again in the future</w:t>
      </w:r>
      <w:r w:rsidR="00AF10D6">
        <w:rPr>
          <w:rFonts w:cstheme="minorHAnsi"/>
          <w:color w:val="1C1E21"/>
          <w:sz w:val="24"/>
          <w:szCs w:val="24"/>
          <w:shd w:val="clear" w:color="auto" w:fill="FFFFFF"/>
        </w:rPr>
        <w:t>.</w:t>
      </w:r>
    </w:p>
    <w:p w:rsidR="009F6F66" w:rsidRPr="00133733" w:rsidRDefault="009F6F66" w:rsidP="00402C1B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:rsidR="009F6F66" w:rsidRPr="009F6F66" w:rsidRDefault="009F6F66" w:rsidP="00840107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Photo Caption: </w:t>
      </w:r>
      <w:r w:rsidR="00635AE5">
        <w:rPr>
          <w:rFonts w:asciiTheme="minorHAnsi" w:hAnsiTheme="minorHAnsi" w:cstheme="minorHAnsi"/>
          <w:color w:val="1C1E21"/>
        </w:rPr>
        <w:t>LHU faculty, staff and students</w:t>
      </w:r>
      <w:r w:rsidRPr="009F6F66">
        <w:rPr>
          <w:rFonts w:asciiTheme="minorHAnsi" w:hAnsiTheme="minorHAnsi" w:cstheme="minorHAnsi"/>
          <w:color w:val="1C1E21"/>
        </w:rPr>
        <w:t xml:space="preserve"> </w:t>
      </w:r>
      <w:r w:rsidR="00635AE5">
        <w:rPr>
          <w:rFonts w:asciiTheme="minorHAnsi" w:hAnsiTheme="minorHAnsi" w:cstheme="minorHAnsi"/>
          <w:color w:val="1C1E21"/>
        </w:rPr>
        <w:t xml:space="preserve">display the 100 Jared Boxes they prepared at UPMC Susquehanna Hospital during the </w:t>
      </w:r>
      <w:r w:rsidR="00AF10D6">
        <w:rPr>
          <w:rFonts w:asciiTheme="minorHAnsi" w:hAnsiTheme="minorHAnsi" w:cstheme="minorHAnsi"/>
          <w:color w:val="1C1E21"/>
        </w:rPr>
        <w:t>LHU Day of Service on October 5. The project was sponsored by Kiwanis of BENV and the LHU Circle K club.</w:t>
      </w:r>
    </w:p>
    <w:p w:rsidR="009F6F66" w:rsidRDefault="009F6F66"/>
    <w:p w:rsidR="00402C1B" w:rsidRPr="00402C1B" w:rsidRDefault="00402C1B" w:rsidP="00402C1B">
      <w:pPr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 xml:space="preserve">Contact: 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David Shickel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101 Old Cabin Rd.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Mill Hall, PA 17751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570-726-8434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dshickel@comcast.net</w:t>
      </w:r>
    </w:p>
    <w:sectPr w:rsidR="00402C1B" w:rsidRPr="0040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6"/>
    <w:rsid w:val="00133733"/>
    <w:rsid w:val="00252CEF"/>
    <w:rsid w:val="002E4E5B"/>
    <w:rsid w:val="0036022D"/>
    <w:rsid w:val="00402C1B"/>
    <w:rsid w:val="004E3CAE"/>
    <w:rsid w:val="005174EA"/>
    <w:rsid w:val="00571750"/>
    <w:rsid w:val="00635AE5"/>
    <w:rsid w:val="00644CC2"/>
    <w:rsid w:val="006F7407"/>
    <w:rsid w:val="00840107"/>
    <w:rsid w:val="009F6F66"/>
    <w:rsid w:val="00AF10D6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9FD6-CC8E-4501-80DC-8E0A6C0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E5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F6F66"/>
  </w:style>
  <w:style w:type="character" w:styleId="Hyperlink">
    <w:name w:val="Hyperlink"/>
    <w:basedOn w:val="DefaultParagraphFont"/>
    <w:uiPriority w:val="99"/>
    <w:semiHidden/>
    <w:unhideWhenUsed/>
    <w:rsid w:val="0013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2019-10-16T20:31:00Z</dcterms:created>
  <dcterms:modified xsi:type="dcterms:W3CDTF">2019-10-17T00:33:00Z</dcterms:modified>
</cp:coreProperties>
</file>